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AE" w:rsidRDefault="005A48DA">
      <w:pPr>
        <w:pStyle w:val="a3"/>
        <w:spacing w:before="64" w:line="263" w:lineRule="exact"/>
        <w:ind w:right="119"/>
      </w:pPr>
      <w:r>
        <w:t>ЧЕК-ЛИСТ</w:t>
      </w:r>
    </w:p>
    <w:p w:rsidR="00AE02AE" w:rsidRDefault="005A48DA">
      <w:pPr>
        <w:pStyle w:val="a3"/>
        <w:spacing w:before="16" w:line="208" w:lineRule="auto"/>
        <w:ind w:right="125"/>
      </w:pPr>
      <w:r>
        <w:t xml:space="preserve">самодиагностики готовности к формированию функциональной грамотности </w:t>
      </w:r>
      <w:proofErr w:type="gramStart"/>
      <w:r>
        <w:t>обучающихся</w:t>
      </w:r>
      <w:proofErr w:type="gramEnd"/>
      <w:r>
        <w:rPr>
          <w:spacing w:val="-57"/>
        </w:rPr>
        <w:t xml:space="preserve"> </w:t>
      </w:r>
      <w:r>
        <w:t>М</w:t>
      </w:r>
      <w:r w:rsidR="00831CCB">
        <w:t>К</w:t>
      </w:r>
      <w:r>
        <w:t>ОУ</w:t>
      </w:r>
      <w:r>
        <w:rPr>
          <w:spacing w:val="-1"/>
        </w:rPr>
        <w:t xml:space="preserve"> </w:t>
      </w:r>
      <w:r w:rsidR="00831CCB">
        <w:rPr>
          <w:spacing w:val="-1"/>
        </w:rPr>
        <w:t>«Новочиркейская СОШ №1»</w:t>
      </w:r>
    </w:p>
    <w:p w:rsidR="00AE02AE" w:rsidRDefault="00AE02AE">
      <w:pPr>
        <w:pStyle w:val="a3"/>
        <w:spacing w:after="1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2095"/>
      </w:tblGrid>
      <w:tr w:rsidR="00AE02AE">
        <w:trPr>
          <w:trHeight w:val="553"/>
        </w:trPr>
        <w:tc>
          <w:tcPr>
            <w:tcW w:w="674" w:type="dxa"/>
          </w:tcPr>
          <w:p w:rsidR="00AE02AE" w:rsidRDefault="005A48DA">
            <w:pPr>
              <w:pStyle w:val="TableParagraph"/>
              <w:spacing w:before="5" w:line="228" w:lineRule="auto"/>
              <w:ind w:left="179" w:right="15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3"/>
                <w:sz w:val="24"/>
              </w:rPr>
              <w:t>п</w:t>
            </w:r>
            <w:proofErr w:type="spellEnd"/>
            <w:proofErr w:type="gramEnd"/>
            <w:r>
              <w:rPr>
                <w:spacing w:val="-3"/>
                <w:sz w:val="24"/>
              </w:rPr>
              <w:t>/</w:t>
            </w:r>
            <w:proofErr w:type="spellStart"/>
            <w:r>
              <w:rPr>
                <w:spacing w:val="-3"/>
                <w:sz w:val="24"/>
              </w:rPr>
              <w:t>п</w:t>
            </w:r>
            <w:proofErr w:type="spellEnd"/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70" w:lineRule="exact"/>
              <w:ind w:left="155" w:right="13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spacing w:line="263" w:lineRule="exact"/>
              <w:ind w:left="274" w:right="255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AE02AE" w:rsidRDefault="005A48DA">
            <w:pPr>
              <w:pStyle w:val="TableParagraph"/>
              <w:spacing w:line="269" w:lineRule="exact"/>
              <w:ind w:left="275" w:right="255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</w:p>
        </w:tc>
      </w:tr>
      <w:tr w:rsidR="00AE02AE">
        <w:trPr>
          <w:trHeight w:val="1379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5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(алгоритм,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координационную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AE02AE" w:rsidRDefault="005A48DA">
            <w:pPr>
              <w:pStyle w:val="TableParagraph"/>
              <w:ind w:right="113"/>
              <w:jc w:val="both"/>
              <w:rPr>
                <w:sz w:val="24"/>
              </w:rPr>
            </w:pPr>
            <w:r>
              <w:rPr>
                <w:sz w:val="24"/>
              </w:rPr>
              <w:t>процессом,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827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утвердить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AE02AE" w:rsidRDefault="005A48DA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направленный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ответственных лиц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828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1423"/>
                <w:tab w:val="left" w:pos="1824"/>
                <w:tab w:val="left" w:pos="3072"/>
                <w:tab w:val="left" w:pos="3440"/>
                <w:tab w:val="left" w:pos="5055"/>
                <w:tab w:val="left" w:pos="5569"/>
                <w:tab w:val="left" w:pos="6572"/>
              </w:tabs>
              <w:spacing w:line="235" w:lineRule="auto"/>
              <w:ind w:right="91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 xml:space="preserve">базу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8-9</w:t>
            </w:r>
            <w:r>
              <w:rPr>
                <w:sz w:val="24"/>
              </w:rPr>
              <w:tab/>
              <w:t>классов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</w:rPr>
              <w:tab/>
              <w:t>математики,</w:t>
            </w:r>
            <w:r>
              <w:rPr>
                <w:sz w:val="24"/>
              </w:rPr>
              <w:tab/>
              <w:t>естественнонаучных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</w:p>
          <w:p w:rsidR="00AE02AE" w:rsidRDefault="005A48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участвующих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PISA-2022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095" w:type="dxa"/>
          </w:tcPr>
          <w:p w:rsidR="00AE02AE" w:rsidRDefault="00831C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02AE">
        <w:trPr>
          <w:trHeight w:val="1379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4400"/>
              </w:tabs>
              <w:spacing w:line="240" w:lineRule="auto"/>
              <w:ind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поставленного/приобретенного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учебно-лабораторного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 при организации образовательного процесса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первоочередном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поставленного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AE02AE" w:rsidRDefault="005A48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«Образование»)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1103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Синхронизировать и интегрировать основную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</w:p>
          <w:p w:rsidR="00AE02AE" w:rsidRDefault="005A48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  <w:tr w:rsidR="00AE02AE">
        <w:trPr>
          <w:trHeight w:val="551"/>
        </w:trPr>
        <w:tc>
          <w:tcPr>
            <w:tcW w:w="674" w:type="dxa"/>
          </w:tcPr>
          <w:p w:rsidR="00AE02AE" w:rsidRDefault="005A48DA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28" w:lineRule="auto"/>
              <w:ind w:right="86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(диагностику)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2095" w:type="dxa"/>
          </w:tcPr>
          <w:p w:rsidR="00AE02AE" w:rsidRDefault="00831C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02AE">
        <w:trPr>
          <w:trHeight w:val="830"/>
        </w:trPr>
        <w:tc>
          <w:tcPr>
            <w:tcW w:w="674" w:type="dxa"/>
          </w:tcPr>
          <w:p w:rsidR="00AE02AE" w:rsidRDefault="005A48DA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</w:p>
          <w:p w:rsidR="00AE02AE" w:rsidRDefault="005A48DA">
            <w:pPr>
              <w:pStyle w:val="TableParagraph"/>
              <w:tabs>
                <w:tab w:val="left" w:pos="1596"/>
                <w:tab w:val="left" w:pos="3377"/>
                <w:tab w:val="left" w:pos="3929"/>
                <w:tab w:val="left" w:pos="5194"/>
              </w:tabs>
              <w:spacing w:before="6" w:line="232" w:lineRule="auto"/>
              <w:ind w:right="117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825"/>
        </w:trPr>
        <w:tc>
          <w:tcPr>
            <w:tcW w:w="674" w:type="dxa"/>
          </w:tcPr>
          <w:p w:rsidR="00AE02AE" w:rsidRDefault="00831CC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8</w:t>
            </w:r>
            <w:r w:rsidR="005A48DA"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1390"/>
                <w:tab w:val="left" w:pos="3360"/>
                <w:tab w:val="left" w:pos="4923"/>
                <w:tab w:val="left" w:pos="6570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Включить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федерального</w:t>
            </w:r>
            <w:r>
              <w:rPr>
                <w:sz w:val="24"/>
              </w:rPr>
              <w:tab/>
              <w:t>и</w:t>
            </w:r>
            <w:proofErr w:type="gramEnd"/>
          </w:p>
          <w:p w:rsidR="00AE02AE" w:rsidRDefault="005A48D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(особенно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8‒9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095" w:type="dxa"/>
          </w:tcPr>
          <w:p w:rsidR="00AE02AE" w:rsidRDefault="00831C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E02AE">
        <w:trPr>
          <w:trHeight w:val="827"/>
        </w:trPr>
        <w:tc>
          <w:tcPr>
            <w:tcW w:w="674" w:type="dxa"/>
          </w:tcPr>
          <w:p w:rsidR="00AE02AE" w:rsidRDefault="00831CC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9</w:t>
            </w:r>
            <w:r w:rsidR="005A48DA"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детское\школьное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AE02AE" w:rsidRDefault="005A48D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взаимообучения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1104"/>
        </w:trPr>
        <w:tc>
          <w:tcPr>
            <w:tcW w:w="674" w:type="dxa"/>
          </w:tcPr>
          <w:p w:rsidR="00AE02AE" w:rsidRDefault="005A48DA" w:rsidP="00831CCB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  <w:r w:rsidR="00831CCB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1565"/>
                <w:tab w:val="left" w:pos="2750"/>
                <w:tab w:val="left" w:pos="4498"/>
                <w:tab w:val="left" w:pos="4750"/>
                <w:tab w:val="left" w:pos="5124"/>
              </w:tabs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систематичности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формированию</w:t>
            </w:r>
          </w:p>
          <w:p w:rsidR="00AE02AE" w:rsidRDefault="005A48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1103"/>
        </w:trPr>
        <w:tc>
          <w:tcPr>
            <w:tcW w:w="674" w:type="dxa"/>
          </w:tcPr>
          <w:p w:rsidR="00AE02AE" w:rsidRDefault="005A48DA" w:rsidP="00831CC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  <w:r w:rsidR="00831CCB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40" w:lineRule="auto"/>
              <w:ind w:right="118"/>
              <w:jc w:val="both"/>
              <w:rPr>
                <w:sz w:val="24"/>
              </w:rPr>
            </w:pPr>
            <w:r>
              <w:rPr>
                <w:sz w:val="24"/>
              </w:rPr>
              <w:t>Обеспечить систему поддержки педагогических 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поурочные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</w:p>
          <w:p w:rsidR="00AE02AE" w:rsidRDefault="005A48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095" w:type="dxa"/>
          </w:tcPr>
          <w:p w:rsidR="00AE02AE" w:rsidRDefault="00831CCB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  <w:tr w:rsidR="00AE02AE">
        <w:trPr>
          <w:trHeight w:val="1103"/>
        </w:trPr>
        <w:tc>
          <w:tcPr>
            <w:tcW w:w="674" w:type="dxa"/>
          </w:tcPr>
          <w:p w:rsidR="00AE02AE" w:rsidRDefault="00831CC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>
              <w:rPr>
                <w:sz w:val="24"/>
              </w:rPr>
              <w:t>12</w:t>
            </w:r>
            <w:r w:rsidR="005A48DA"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кампании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демонстрирующие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02AE" w:rsidRDefault="005A48DA">
            <w:pPr>
              <w:pStyle w:val="TableParagraph"/>
              <w:tabs>
                <w:tab w:val="left" w:pos="1894"/>
                <w:tab w:val="left" w:pos="3334"/>
                <w:tab w:val="left" w:pos="4733"/>
                <w:tab w:val="left" w:pos="5115"/>
              </w:tabs>
              <w:ind w:right="125"/>
              <w:rPr>
                <w:sz w:val="24"/>
              </w:rPr>
            </w:pPr>
            <w:proofErr w:type="gramStart"/>
            <w:r>
              <w:rPr>
                <w:sz w:val="24"/>
              </w:rPr>
              <w:t>формирующие</w:t>
            </w:r>
            <w:r>
              <w:rPr>
                <w:sz w:val="24"/>
              </w:rPr>
              <w:tab/>
              <w:t>позитивное</w:t>
            </w:r>
            <w:r>
              <w:rPr>
                <w:sz w:val="24"/>
              </w:rPr>
              <w:tab/>
              <w:t>отношение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proofErr w:type="gramEnd"/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AE02AE">
        <w:trPr>
          <w:trHeight w:val="280"/>
        </w:trPr>
        <w:tc>
          <w:tcPr>
            <w:tcW w:w="674" w:type="dxa"/>
          </w:tcPr>
          <w:p w:rsidR="00AE02AE" w:rsidRDefault="005A48DA" w:rsidP="00831CCB">
            <w:pPr>
              <w:pStyle w:val="TableParagraph"/>
              <w:spacing w:line="261" w:lineRule="exact"/>
              <w:ind w:left="210"/>
              <w:rPr>
                <w:sz w:val="24"/>
              </w:rPr>
            </w:pPr>
            <w:r>
              <w:rPr>
                <w:sz w:val="24"/>
              </w:rPr>
              <w:t>1</w:t>
            </w:r>
            <w:r w:rsidR="00831CCB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61" w:lineRule="exact"/>
              <w:ind w:left="155" w:right="137"/>
              <w:jc w:val="center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</w:tc>
        <w:tc>
          <w:tcPr>
            <w:tcW w:w="2095" w:type="dxa"/>
          </w:tcPr>
          <w:p w:rsidR="00AE02AE" w:rsidRPr="00831CCB" w:rsidRDefault="00831CCB" w:rsidP="00831CCB">
            <w:pPr>
              <w:rPr>
                <w:sz w:val="24"/>
                <w:szCs w:val="24"/>
              </w:rPr>
            </w:pPr>
            <w:r w:rsidRPr="00831CCB">
              <w:rPr>
                <w:w w:val="99"/>
                <w:sz w:val="24"/>
                <w:szCs w:val="24"/>
              </w:rPr>
              <w:t>частично</w:t>
            </w:r>
          </w:p>
        </w:tc>
      </w:tr>
    </w:tbl>
    <w:p w:rsidR="00AE02AE" w:rsidRDefault="00AE02AE">
      <w:pPr>
        <w:spacing w:line="225" w:lineRule="exact"/>
        <w:rPr>
          <w:sz w:val="20"/>
        </w:rPr>
        <w:sectPr w:rsidR="00AE02AE">
          <w:type w:val="continuous"/>
          <w:pgSz w:w="11920" w:h="16850"/>
          <w:pgMar w:top="100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6805"/>
        <w:gridCol w:w="2095"/>
      </w:tblGrid>
      <w:tr w:rsidR="00AE02AE">
        <w:trPr>
          <w:trHeight w:val="275"/>
        </w:trPr>
        <w:tc>
          <w:tcPr>
            <w:tcW w:w="674" w:type="dxa"/>
          </w:tcPr>
          <w:p w:rsidR="00AE02AE" w:rsidRDefault="00AE02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095" w:type="dxa"/>
          </w:tcPr>
          <w:p w:rsidR="00AE02AE" w:rsidRDefault="00AE02A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E02AE">
        <w:trPr>
          <w:trHeight w:val="1104"/>
        </w:trPr>
        <w:tc>
          <w:tcPr>
            <w:tcW w:w="674" w:type="dxa"/>
          </w:tcPr>
          <w:p w:rsidR="00AE02AE" w:rsidRDefault="005A48DA" w:rsidP="00831CCB">
            <w:pPr>
              <w:pStyle w:val="TableParagraph"/>
              <w:spacing w:line="263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31CCB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1771"/>
                <w:tab w:val="left" w:pos="3257"/>
                <w:tab w:val="left" w:pos="4808"/>
                <w:tab w:val="left" w:pos="5180"/>
              </w:tabs>
              <w:spacing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z w:val="24"/>
              </w:rPr>
              <w:tab/>
              <w:t>размещение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</w:p>
          <w:p w:rsidR="00AE02AE" w:rsidRDefault="005A48DA">
            <w:pPr>
              <w:pStyle w:val="TableParagraph"/>
              <w:spacing w:line="270" w:lineRule="atLeast"/>
              <w:ind w:right="165"/>
              <w:rPr>
                <w:sz w:val="24"/>
              </w:rPr>
            </w:pPr>
            <w:r>
              <w:rPr>
                <w:sz w:val="24"/>
              </w:rPr>
              <w:t xml:space="preserve">сайте и </w:t>
            </w:r>
            <w:proofErr w:type="gramStart"/>
            <w:r>
              <w:rPr>
                <w:sz w:val="24"/>
              </w:rPr>
              <w:t>официальных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аккаунтах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 Интернет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AE02AE">
        <w:trPr>
          <w:trHeight w:val="275"/>
        </w:trPr>
        <w:tc>
          <w:tcPr>
            <w:tcW w:w="9574" w:type="dxa"/>
            <w:gridSpan w:val="3"/>
          </w:tcPr>
          <w:p w:rsidR="00AE02AE" w:rsidRDefault="005A48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Вариативная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возможностей)</w:t>
            </w:r>
          </w:p>
        </w:tc>
      </w:tr>
      <w:tr w:rsidR="00AE02AE">
        <w:trPr>
          <w:trHeight w:val="2483"/>
        </w:trPr>
        <w:tc>
          <w:tcPr>
            <w:tcW w:w="674" w:type="dxa"/>
          </w:tcPr>
          <w:p w:rsidR="00AE02AE" w:rsidRDefault="005A48DA" w:rsidP="00831CCB">
            <w:pPr>
              <w:pStyle w:val="TableParagraph"/>
              <w:spacing w:line="263" w:lineRule="exact"/>
              <w:ind w:left="0" w:right="1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31CC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6805" w:type="dxa"/>
          </w:tcPr>
          <w:p w:rsidR="00AE02AE" w:rsidRDefault="005A48DA">
            <w:pPr>
              <w:pStyle w:val="TableParagraph"/>
              <w:tabs>
                <w:tab w:val="left" w:pos="2249"/>
                <w:tab w:val="left" w:pos="3166"/>
                <w:tab w:val="left" w:pos="4762"/>
                <w:tab w:val="left" w:pos="5261"/>
                <w:tab w:val="left" w:pos="5689"/>
                <w:tab w:val="left" w:pos="6097"/>
              </w:tabs>
              <w:spacing w:line="24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Включить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внеурочных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«подготовительные»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формате «Учимся для жизни», тренировки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(https://fg.resh.edu.ru/),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также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контексте</w:t>
            </w:r>
          </w:p>
          <w:p w:rsidR="00AE02AE" w:rsidRDefault="005A48DA">
            <w:pPr>
              <w:pStyle w:val="TableParagraph"/>
              <w:spacing w:line="270" w:lineRule="atLeast"/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региональной/муниципальной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095" w:type="dxa"/>
          </w:tcPr>
          <w:p w:rsidR="00AE02AE" w:rsidRDefault="005A48DA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</w:tbl>
    <w:p w:rsidR="005A48DA" w:rsidRDefault="005A48DA"/>
    <w:sectPr w:rsidR="005A48DA" w:rsidSect="00AE02AE">
      <w:pgSz w:w="11920" w:h="1685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E02AE"/>
    <w:rsid w:val="005A48DA"/>
    <w:rsid w:val="00831CCB"/>
    <w:rsid w:val="00AE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02A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02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02AE"/>
    <w:pPr>
      <w:spacing w:before="7"/>
      <w:ind w:left="255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E02AE"/>
  </w:style>
  <w:style w:type="paragraph" w:customStyle="1" w:styleId="TableParagraph">
    <w:name w:val="Table Paragraph"/>
    <w:basedOn w:val="a"/>
    <w:uiPriority w:val="1"/>
    <w:qFormat/>
    <w:rsid w:val="00AE02AE"/>
    <w:pPr>
      <w:spacing w:line="268" w:lineRule="exact"/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Конушкина Александра Александровна</dc:creator>
  <cp:lastModifiedBy>шахрузат</cp:lastModifiedBy>
  <cp:revision>2</cp:revision>
  <dcterms:created xsi:type="dcterms:W3CDTF">2022-03-23T09:41:00Z</dcterms:created>
  <dcterms:modified xsi:type="dcterms:W3CDTF">2022-03-23T09:45:00Z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2022-03-23T00:00:00Z</vt:filetime>
  </property>
</Properties>
</file>